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604" w:dyaOrig="6524">
          <v:rect xmlns:o="urn:schemas-microsoft-com:office:office" xmlns:v="urn:schemas-microsoft-com:vml" id="rectole0000000000" style="width:380.200000pt;height:326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FF00CC"/>
          <w:spacing w:val="0"/>
          <w:position w:val="0"/>
          <w:sz w:val="8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80"/>
          <w:u w:val="single"/>
          <w:shd w:fill="auto" w:val="clear"/>
        </w:rPr>
        <w:t xml:space="preserve">Bild </w:t>
      </w:r>
      <w:r>
        <w:rPr>
          <w:rFonts w:ascii="Calibri" w:hAnsi="Calibri" w:cs="Calibri" w:eastAsia="Calibri"/>
          <w:b/>
          <w:i/>
          <w:color w:val="FF00CC"/>
          <w:spacing w:val="0"/>
          <w:position w:val="0"/>
          <w:sz w:val="80"/>
          <w:u w:val="single"/>
          <w:shd w:fill="auto" w:val="clear"/>
        </w:rPr>
        <w:t xml:space="preserve">– und Text-nachweise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80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80"/>
          <w:u w:val="single"/>
          <w:shd w:fill="auto" w:val="clear"/>
        </w:rPr>
        <w:t xml:space="preserve">Modul 3</w:t>
      </w: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64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64"/>
          <w:u w:val="single"/>
          <w:shd w:fill="auto" w:val="clear"/>
        </w:rPr>
        <w:t xml:space="preserve">November 2018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4"/>
          <w:u w:val="single"/>
          <w:shd w:fill="auto" w:val="clear"/>
        </w:rPr>
      </w:pPr>
      <w:r>
        <w:rPr>
          <w:rFonts w:ascii="Liberation Mono" w:hAnsi="Liberation Mono" w:cs="Liberation Mono" w:eastAsia="Liberation Mono"/>
          <w:b/>
          <w:i/>
          <w:color w:val="FF00CC"/>
          <w:spacing w:val="0"/>
          <w:position w:val="0"/>
          <w:sz w:val="44"/>
          <w:u w:val="single"/>
          <w:shd w:fill="auto" w:val="clear"/>
        </w:rPr>
        <w:t xml:space="preserve">(Thierack)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